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5" w:type="dxa"/>
        <w:tblInd w:w="5954" w:type="dxa"/>
        <w:tblCellMar>
          <w:left w:w="0" w:type="dxa"/>
          <w:right w:w="0" w:type="dxa"/>
        </w:tblCellMar>
        <w:tblLook w:val="04A0"/>
      </w:tblPr>
      <w:tblGrid>
        <w:gridCol w:w="3685"/>
      </w:tblGrid>
      <w:tr w:rsidR="00A7061D" w:rsidRPr="00DD5556" w:rsidTr="004E7351">
        <w:tc>
          <w:tcPr>
            <w:tcW w:w="5000" w:type="pct"/>
            <w:shd w:val="clear" w:color="auto" w:fill="auto"/>
            <w:hideMark/>
          </w:tcPr>
          <w:p w:rsidR="00EA4EB9" w:rsidRPr="00C44BCB" w:rsidRDefault="00EA4EB9" w:rsidP="000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D5556" w:rsidRPr="00DD5556" w:rsidTr="004E7351">
        <w:tc>
          <w:tcPr>
            <w:tcW w:w="5000" w:type="pct"/>
            <w:shd w:val="clear" w:color="auto" w:fill="auto"/>
          </w:tcPr>
          <w:p w:rsidR="00DD5556" w:rsidRDefault="00DD5556" w:rsidP="00C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34F20" w:rsidRDefault="004E62E7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9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Опис вакансії</w:t>
      </w:r>
    </w:p>
    <w:p w:rsidR="00405E2A" w:rsidRPr="00034F20" w:rsidRDefault="009622ED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4F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79" w:type="pct"/>
        <w:tblCellMar>
          <w:left w:w="0" w:type="dxa"/>
          <w:right w:w="0" w:type="dxa"/>
        </w:tblCellMar>
        <w:tblLook w:val="04A0"/>
      </w:tblPr>
      <w:tblGrid>
        <w:gridCol w:w="555"/>
        <w:gridCol w:w="2992"/>
        <w:gridCol w:w="6056"/>
      </w:tblGrid>
      <w:tr w:rsidR="00C335D8" w:rsidRPr="00C335D8" w:rsidTr="00FA5A0B">
        <w:trPr>
          <w:trHeight w:val="1017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C335D8" w:rsidRDefault="00C335D8" w:rsidP="00DE67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C3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F161F3" w:rsidP="00DE67E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</w:t>
            </w:r>
            <w:r w:rsidR="00DD55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екретар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061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суду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06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Бродівського районного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суду Львівської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області</w:t>
            </w:r>
            <w:r w:rsidR="00053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 посада державної служби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335D8" w:rsidRPr="00C335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категорії  «В» </w:t>
            </w:r>
          </w:p>
        </w:tc>
      </w:tr>
      <w:tr w:rsidR="00A7061D" w:rsidRPr="00006154" w:rsidTr="00FA5A0B">
        <w:trPr>
          <w:trHeight w:val="605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процесуальним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обліково-статистичних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карток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електронному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вносить дані щодо набрання рішенням законної сили та скеровує їх до ЄДРСР та результати розгляду до ЄДРДР.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номенклатурні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</w:p>
          <w:p w:rsidR="00006154" w:rsidRPr="00682A69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68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 підготовку судових справ із скаргами, поданнями для надіслання до судів вищих </w:t>
            </w:r>
            <w:proofErr w:type="spellStart"/>
            <w:r w:rsidR="00006154" w:rsidRPr="0068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інстанці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2A69" w:rsidRP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68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45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передаються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справах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встановленими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формами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статистичні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забезпечує їх своєчасне подання </w:t>
            </w:r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 ДСАУ в Львівській області.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6B5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передачу до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 за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минулі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роки,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закінчено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іншу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документацію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канцелярії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 за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минулі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  <w:p w:rsidR="006456B5" w:rsidRPr="006456B5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видачу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канцелярії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суду, та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справ для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порядку.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суду, керівника апарату суду та </w:t>
            </w:r>
            <w:proofErr w:type="gram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старшого</w:t>
            </w:r>
            <w:proofErr w:type="gram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суду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канцелярії</w:t>
            </w:r>
            <w:proofErr w:type="spellEnd"/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</w:p>
          <w:p w:rsidR="00A7061D" w:rsidRPr="00006154" w:rsidRDefault="00A7061D" w:rsidP="00E8159E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</w:pPr>
          </w:p>
        </w:tc>
      </w:tr>
      <w:tr w:rsidR="00A7061D" w:rsidRPr="00C335D8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6D11" w:rsidRDefault="0057139C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</w:t>
            </w:r>
            <w:r w:rsidR="00AC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  <w:r w:rsidR="00964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AC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A001CB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постанови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КМУ від 24.05.2017 № 358 «Деякі питання оплати праці державних службовців, органів та установ системи правосуддя».</w:t>
            </w:r>
          </w:p>
          <w:p w:rsidR="007E23F2" w:rsidRPr="00A01E8D" w:rsidRDefault="0057139C" w:rsidP="00A01E8D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бав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доплати та премії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статей 50, 52 Закону України «Про державну службу».</w:t>
            </w:r>
          </w:p>
        </w:tc>
      </w:tr>
      <w:tr w:rsidR="00A7061D" w:rsidRPr="005750DC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D1034" w:rsidRPr="00A01E8D" w:rsidRDefault="0057139C" w:rsidP="007E23F2">
            <w:pPr>
              <w:pStyle w:val="a9"/>
              <w:spacing w:before="0" w:beforeAutospacing="0" w:after="0" w:afterAutospacing="0" w:line="204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proofErr w:type="spellStart"/>
            <w:r w:rsidR="00232BB1">
              <w:rPr>
                <w:lang w:val="uk-UA"/>
              </w:rPr>
              <w:t>Строково</w:t>
            </w:r>
            <w:proofErr w:type="spellEnd"/>
            <w:r w:rsidR="00232BB1">
              <w:rPr>
                <w:lang w:val="uk-UA"/>
              </w:rPr>
              <w:t>, д</w:t>
            </w:r>
            <w:r w:rsidR="00FD1034" w:rsidRPr="00A01E8D">
              <w:rPr>
                <w:color w:val="000000"/>
                <w:shd w:val="clear" w:color="auto" w:fill="FFFFFF"/>
              </w:rPr>
              <w:t xml:space="preserve">о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призначення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цю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посаду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переможця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конкурсу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або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спливу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дванадцятимісячного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строку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після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припинення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чи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скасування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1034" w:rsidRPr="00A01E8D">
              <w:rPr>
                <w:color w:val="000000"/>
                <w:shd w:val="clear" w:color="auto" w:fill="FFFFFF"/>
              </w:rPr>
              <w:t>воєнного</w:t>
            </w:r>
            <w:proofErr w:type="spellEnd"/>
            <w:r w:rsidR="00FD1034" w:rsidRPr="00A01E8D">
              <w:rPr>
                <w:color w:val="000000"/>
                <w:shd w:val="clear" w:color="auto" w:fill="FFFFFF"/>
              </w:rPr>
              <w:t xml:space="preserve"> стану.</w:t>
            </w:r>
          </w:p>
        </w:tc>
      </w:tr>
      <w:tr w:rsidR="00A7061D" w:rsidRPr="00034F20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E62E7" w:rsidRPr="00034F20" w:rsidRDefault="004E62E7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FA0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Резюме</w:t>
            </w:r>
            <w:r w:rsidR="004E62E7">
              <w:t xml:space="preserve"> </w:t>
            </w:r>
            <w:r w:rsidR="004E62E7" w:rsidRP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246,</w:t>
            </w:r>
          </w:p>
          <w:p w:rsidR="009B7B09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 w:rsidR="004E62E7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0C0D94" w:rsidRDefault="009B7B09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3. Копію паспорта громадянина України.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</w:p>
          <w:p w:rsidR="00205C98" w:rsidRPr="009B7B09" w:rsidRDefault="00D77B1B" w:rsidP="009B7B09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 w:rsidR="009B7B0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  <w:r w:rsidR="00205C98"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A03D4" w:rsidRPr="005A03D4" w:rsidRDefault="00FA5A0B" w:rsidP="00A01E8D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ається</w:t>
            </w:r>
            <w:proofErr w:type="spellEnd"/>
            <w:r w:rsidR="00E5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листопада</w:t>
            </w: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 </w:t>
            </w: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29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inbox@</w:t>
            </w:r>
            <w:r w:rsidR="0029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bd</w:t>
            </w:r>
            <w:proofErr w:type="spellEnd"/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lv.court.gov.ua</w:t>
            </w:r>
            <w:proofErr w:type="spellEnd"/>
          </w:p>
        </w:tc>
      </w:tr>
      <w:tr w:rsidR="00A7061D" w:rsidRPr="00386653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B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Default="001E40B6" w:rsidP="001E40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E29CD" w:rsidRPr="00386653" w:rsidRDefault="00232BB1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Королишин Алла Володимирівна</w:t>
            </w:r>
          </w:p>
          <w:p w:rsidR="00A7061D" w:rsidRDefault="00386653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(03266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  <w:r w:rsidR="004D02D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232BB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80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232BB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02</w:t>
            </w:r>
          </w:p>
          <w:p w:rsidR="00205C98" w:rsidRPr="00205C98" w:rsidRDefault="00CA1363" w:rsidP="005A03D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inbox</w:t>
            </w:r>
            <w:proofErr w:type="spellEnd"/>
            <w:r w:rsidRPr="00386653">
              <w:rPr>
                <w:rFonts w:ascii="Times New Roman" w:hAnsi="Times New Roman" w:cs="Times New Roman"/>
                <w:sz w:val="24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bd</w:t>
            </w:r>
            <w:proofErr w:type="spellEnd"/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spellStart"/>
            <w:r w:rsidR="00F86D55" w:rsidRPr="00F86D55">
              <w:rPr>
                <w:rFonts w:ascii="Times New Roman" w:hAnsi="Times New Roman" w:cs="Times New Roman"/>
                <w:sz w:val="24"/>
              </w:rPr>
              <w:t>lv</w:t>
            </w:r>
            <w:proofErr w:type="spellEnd"/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spellStart"/>
            <w:r w:rsidR="00F86D55" w:rsidRPr="00F86D55">
              <w:rPr>
                <w:rFonts w:ascii="Times New Roman" w:hAnsi="Times New Roman" w:cs="Times New Roman"/>
                <w:sz w:val="24"/>
              </w:rPr>
              <w:t>court</w:t>
            </w:r>
            <w:proofErr w:type="spellEnd"/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spellStart"/>
            <w:r w:rsidR="00F86D55" w:rsidRPr="00F86D55">
              <w:rPr>
                <w:rFonts w:ascii="Times New Roman" w:hAnsi="Times New Roman" w:cs="Times New Roman"/>
                <w:sz w:val="24"/>
              </w:rPr>
              <w:t>gov</w:t>
            </w:r>
            <w:proofErr w:type="spellEnd"/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spellStart"/>
            <w:r w:rsidR="00F86D55" w:rsidRPr="00F86D55">
              <w:rPr>
                <w:rFonts w:ascii="Times New Roman" w:hAnsi="Times New Roman" w:cs="Times New Roman"/>
                <w:sz w:val="24"/>
              </w:rPr>
              <w:t>ua</w:t>
            </w:r>
            <w:proofErr w:type="spellEnd"/>
          </w:p>
        </w:tc>
      </w:tr>
      <w:tr w:rsidR="00A7061D" w:rsidRPr="00034F20" w:rsidTr="00FA5A0B">
        <w:trPr>
          <w:trHeight w:val="482"/>
        </w:trPr>
        <w:tc>
          <w:tcPr>
            <w:tcW w:w="9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9B7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</w:t>
            </w:r>
            <w:r w:rsidR="00A7061D"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имоги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86653" w:rsidRPr="00386653" w:rsidRDefault="001E40B6" w:rsidP="00E352E9">
            <w:pPr>
              <w:spacing w:before="150" w:after="150" w:line="240" w:lineRule="auto"/>
              <w:ind w:left="103" w:right="14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B7D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Вища, ступінь вищої освіти не нижче бакалавра або молодшого бакалавра, за спеціальністю «Правознавство» або «Правоохоронна діяльність»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205C98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after="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</w:tbl>
    <w:p w:rsidR="003C688E" w:rsidRPr="00A7061D" w:rsidRDefault="003C688E" w:rsidP="001E40B6">
      <w:pPr>
        <w:spacing w:line="240" w:lineRule="auto"/>
        <w:rPr>
          <w:lang w:val="uk-UA"/>
        </w:rPr>
      </w:pPr>
      <w:bookmarkStart w:id="2" w:name="n568"/>
      <w:bookmarkEnd w:id="2"/>
    </w:p>
    <w:sectPr w:rsidR="003C688E" w:rsidRPr="00A7061D" w:rsidSect="004B6B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D6" w:rsidRDefault="002E06D6" w:rsidP="004B6B1E">
      <w:pPr>
        <w:spacing w:after="0" w:line="240" w:lineRule="auto"/>
      </w:pPr>
      <w:r>
        <w:separator/>
      </w:r>
    </w:p>
  </w:endnote>
  <w:endnote w:type="continuationSeparator" w:id="0">
    <w:p w:rsidR="002E06D6" w:rsidRDefault="002E06D6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D6" w:rsidRDefault="002E06D6" w:rsidP="004B6B1E">
      <w:pPr>
        <w:spacing w:after="0" w:line="240" w:lineRule="auto"/>
      </w:pPr>
      <w:r>
        <w:separator/>
      </w:r>
    </w:p>
  </w:footnote>
  <w:footnote w:type="continuationSeparator" w:id="0">
    <w:p w:rsidR="002E06D6" w:rsidRDefault="002E06D6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555381"/>
      <w:docPartObj>
        <w:docPartGallery w:val="Page Numbers (Top of Page)"/>
        <w:docPartUnique/>
      </w:docPartObj>
    </w:sdtPr>
    <w:sdtContent>
      <w:p w:rsidR="004B6B1E" w:rsidRDefault="00DE5FB7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232BB1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8E4"/>
    <w:multiLevelType w:val="hybridMultilevel"/>
    <w:tmpl w:val="712078E8"/>
    <w:lvl w:ilvl="0" w:tplc="D22A3772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456C0C9E"/>
    <w:multiLevelType w:val="hybridMultilevel"/>
    <w:tmpl w:val="622EF1A4"/>
    <w:lvl w:ilvl="0" w:tplc="F84E5A7A">
      <w:start w:val="10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50E52F70"/>
    <w:multiLevelType w:val="hybridMultilevel"/>
    <w:tmpl w:val="56DED8B8"/>
    <w:lvl w:ilvl="0" w:tplc="50F679C8">
      <w:start w:val="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5F1F03C6"/>
    <w:multiLevelType w:val="hybridMultilevel"/>
    <w:tmpl w:val="F6721306"/>
    <w:lvl w:ilvl="0" w:tplc="0D6E903C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7D6"/>
    <w:rsid w:val="00001E81"/>
    <w:rsid w:val="00006154"/>
    <w:rsid w:val="00013C59"/>
    <w:rsid w:val="000144A6"/>
    <w:rsid w:val="0002518C"/>
    <w:rsid w:val="00033FD6"/>
    <w:rsid w:val="00034F20"/>
    <w:rsid w:val="0005135F"/>
    <w:rsid w:val="000533A5"/>
    <w:rsid w:val="0006748A"/>
    <w:rsid w:val="00073673"/>
    <w:rsid w:val="000812AC"/>
    <w:rsid w:val="00090AE7"/>
    <w:rsid w:val="000969B7"/>
    <w:rsid w:val="00096F3A"/>
    <w:rsid w:val="000B0891"/>
    <w:rsid w:val="000C0D94"/>
    <w:rsid w:val="000C1636"/>
    <w:rsid w:val="000C2294"/>
    <w:rsid w:val="000C77D6"/>
    <w:rsid w:val="000C7AAA"/>
    <w:rsid w:val="000D41D8"/>
    <w:rsid w:val="000D62C8"/>
    <w:rsid w:val="000E5B21"/>
    <w:rsid w:val="000E77FE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4632"/>
    <w:rsid w:val="001A663E"/>
    <w:rsid w:val="001A7B86"/>
    <w:rsid w:val="001C1530"/>
    <w:rsid w:val="001D4806"/>
    <w:rsid w:val="001D7605"/>
    <w:rsid w:val="001E327B"/>
    <w:rsid w:val="001E40B6"/>
    <w:rsid w:val="001F108C"/>
    <w:rsid w:val="001F382A"/>
    <w:rsid w:val="001F73AD"/>
    <w:rsid w:val="0020564C"/>
    <w:rsid w:val="00205C98"/>
    <w:rsid w:val="00214478"/>
    <w:rsid w:val="00227128"/>
    <w:rsid w:val="00232985"/>
    <w:rsid w:val="00232BB1"/>
    <w:rsid w:val="00245231"/>
    <w:rsid w:val="0025522F"/>
    <w:rsid w:val="0028281B"/>
    <w:rsid w:val="00290787"/>
    <w:rsid w:val="00296AD5"/>
    <w:rsid w:val="002B7DAF"/>
    <w:rsid w:val="002C3F3D"/>
    <w:rsid w:val="002C5417"/>
    <w:rsid w:val="002D2450"/>
    <w:rsid w:val="002E06D6"/>
    <w:rsid w:val="002E5D96"/>
    <w:rsid w:val="002F7247"/>
    <w:rsid w:val="0032147A"/>
    <w:rsid w:val="003348B2"/>
    <w:rsid w:val="00334E04"/>
    <w:rsid w:val="0034177F"/>
    <w:rsid w:val="003423EE"/>
    <w:rsid w:val="003619C2"/>
    <w:rsid w:val="00362755"/>
    <w:rsid w:val="00367457"/>
    <w:rsid w:val="00374F24"/>
    <w:rsid w:val="00385CD9"/>
    <w:rsid w:val="00386653"/>
    <w:rsid w:val="00393C66"/>
    <w:rsid w:val="003B4A9A"/>
    <w:rsid w:val="003B5172"/>
    <w:rsid w:val="003C06FD"/>
    <w:rsid w:val="003C36EE"/>
    <w:rsid w:val="003C688E"/>
    <w:rsid w:val="003D05C3"/>
    <w:rsid w:val="003D71EF"/>
    <w:rsid w:val="003F1D88"/>
    <w:rsid w:val="003F2E4E"/>
    <w:rsid w:val="004008F7"/>
    <w:rsid w:val="00404610"/>
    <w:rsid w:val="00405E2A"/>
    <w:rsid w:val="00427094"/>
    <w:rsid w:val="00443277"/>
    <w:rsid w:val="0045374A"/>
    <w:rsid w:val="00453A3A"/>
    <w:rsid w:val="004564C1"/>
    <w:rsid w:val="0047572C"/>
    <w:rsid w:val="004759CC"/>
    <w:rsid w:val="00476DF9"/>
    <w:rsid w:val="00490AAB"/>
    <w:rsid w:val="004B4475"/>
    <w:rsid w:val="004B6B1E"/>
    <w:rsid w:val="004C15C4"/>
    <w:rsid w:val="004D02DD"/>
    <w:rsid w:val="004D638F"/>
    <w:rsid w:val="004E62E7"/>
    <w:rsid w:val="004E7351"/>
    <w:rsid w:val="005062A3"/>
    <w:rsid w:val="00517170"/>
    <w:rsid w:val="0051721F"/>
    <w:rsid w:val="00527AF1"/>
    <w:rsid w:val="00530B1E"/>
    <w:rsid w:val="00535936"/>
    <w:rsid w:val="00543F83"/>
    <w:rsid w:val="0057139C"/>
    <w:rsid w:val="0057280E"/>
    <w:rsid w:val="00572829"/>
    <w:rsid w:val="005750DC"/>
    <w:rsid w:val="00577E22"/>
    <w:rsid w:val="005805D5"/>
    <w:rsid w:val="005A03D4"/>
    <w:rsid w:val="005A2973"/>
    <w:rsid w:val="005B4533"/>
    <w:rsid w:val="005D0AB0"/>
    <w:rsid w:val="005E5B52"/>
    <w:rsid w:val="005F55D7"/>
    <w:rsid w:val="00601971"/>
    <w:rsid w:val="00601D29"/>
    <w:rsid w:val="00614B85"/>
    <w:rsid w:val="00627A32"/>
    <w:rsid w:val="006456B5"/>
    <w:rsid w:val="00647115"/>
    <w:rsid w:val="00651E27"/>
    <w:rsid w:val="00682A69"/>
    <w:rsid w:val="00682F3E"/>
    <w:rsid w:val="00683F77"/>
    <w:rsid w:val="00697596"/>
    <w:rsid w:val="006B6410"/>
    <w:rsid w:val="006B7ECC"/>
    <w:rsid w:val="006E5380"/>
    <w:rsid w:val="0071262E"/>
    <w:rsid w:val="00714AD3"/>
    <w:rsid w:val="00723A1E"/>
    <w:rsid w:val="00731DF0"/>
    <w:rsid w:val="007446C6"/>
    <w:rsid w:val="00754AB8"/>
    <w:rsid w:val="007650D1"/>
    <w:rsid w:val="00780CAD"/>
    <w:rsid w:val="007A2188"/>
    <w:rsid w:val="007A7C75"/>
    <w:rsid w:val="007B73AE"/>
    <w:rsid w:val="007D0EDA"/>
    <w:rsid w:val="007E23F2"/>
    <w:rsid w:val="007E6887"/>
    <w:rsid w:val="00805E4F"/>
    <w:rsid w:val="008546B7"/>
    <w:rsid w:val="008845C1"/>
    <w:rsid w:val="00895CE8"/>
    <w:rsid w:val="008F071B"/>
    <w:rsid w:val="008F1CF5"/>
    <w:rsid w:val="008F3A73"/>
    <w:rsid w:val="008F62F8"/>
    <w:rsid w:val="009024B4"/>
    <w:rsid w:val="00911C3A"/>
    <w:rsid w:val="009216AC"/>
    <w:rsid w:val="009269ED"/>
    <w:rsid w:val="00932D91"/>
    <w:rsid w:val="0093308C"/>
    <w:rsid w:val="00950794"/>
    <w:rsid w:val="009622ED"/>
    <w:rsid w:val="00964E3D"/>
    <w:rsid w:val="00977DD9"/>
    <w:rsid w:val="009B7B09"/>
    <w:rsid w:val="009D5250"/>
    <w:rsid w:val="009E29CD"/>
    <w:rsid w:val="009E4029"/>
    <w:rsid w:val="009E7E71"/>
    <w:rsid w:val="00A001CB"/>
    <w:rsid w:val="00A01E8D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08F3"/>
    <w:rsid w:val="00A96C32"/>
    <w:rsid w:val="00AA0739"/>
    <w:rsid w:val="00AC0694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39C8"/>
    <w:rsid w:val="00BC5CF4"/>
    <w:rsid w:val="00BD1664"/>
    <w:rsid w:val="00C154C5"/>
    <w:rsid w:val="00C335D8"/>
    <w:rsid w:val="00C44664"/>
    <w:rsid w:val="00C44BCB"/>
    <w:rsid w:val="00C5613C"/>
    <w:rsid w:val="00C700CA"/>
    <w:rsid w:val="00C70567"/>
    <w:rsid w:val="00C83D12"/>
    <w:rsid w:val="00CA1363"/>
    <w:rsid w:val="00CF46EB"/>
    <w:rsid w:val="00CF7653"/>
    <w:rsid w:val="00D02743"/>
    <w:rsid w:val="00D03733"/>
    <w:rsid w:val="00D07B1A"/>
    <w:rsid w:val="00D14F53"/>
    <w:rsid w:val="00D478FB"/>
    <w:rsid w:val="00D77B1B"/>
    <w:rsid w:val="00DC5E07"/>
    <w:rsid w:val="00DD5556"/>
    <w:rsid w:val="00DE1C42"/>
    <w:rsid w:val="00DE5FB7"/>
    <w:rsid w:val="00DE67E7"/>
    <w:rsid w:val="00E0377D"/>
    <w:rsid w:val="00E238A3"/>
    <w:rsid w:val="00E2748B"/>
    <w:rsid w:val="00E32A25"/>
    <w:rsid w:val="00E352E9"/>
    <w:rsid w:val="00E36DFF"/>
    <w:rsid w:val="00E37F53"/>
    <w:rsid w:val="00E50ACA"/>
    <w:rsid w:val="00E8159E"/>
    <w:rsid w:val="00E869B8"/>
    <w:rsid w:val="00EA3952"/>
    <w:rsid w:val="00EA4EB9"/>
    <w:rsid w:val="00EB053D"/>
    <w:rsid w:val="00EB11E9"/>
    <w:rsid w:val="00EB313A"/>
    <w:rsid w:val="00F11A5E"/>
    <w:rsid w:val="00F13FD1"/>
    <w:rsid w:val="00F161F3"/>
    <w:rsid w:val="00F2180B"/>
    <w:rsid w:val="00F24552"/>
    <w:rsid w:val="00F26B5B"/>
    <w:rsid w:val="00F26D11"/>
    <w:rsid w:val="00F33820"/>
    <w:rsid w:val="00F51BC2"/>
    <w:rsid w:val="00F53B74"/>
    <w:rsid w:val="00F62A9D"/>
    <w:rsid w:val="00F7128E"/>
    <w:rsid w:val="00F74849"/>
    <w:rsid w:val="00F82D3C"/>
    <w:rsid w:val="00F83F99"/>
    <w:rsid w:val="00F86D55"/>
    <w:rsid w:val="00F900D4"/>
    <w:rsid w:val="00F96302"/>
    <w:rsid w:val="00FA0F2D"/>
    <w:rsid w:val="00FA4750"/>
    <w:rsid w:val="00FA5191"/>
    <w:rsid w:val="00FA5A0B"/>
    <w:rsid w:val="00FB1C32"/>
    <w:rsid w:val="00FC007F"/>
    <w:rsid w:val="00FD1034"/>
    <w:rsid w:val="00FD2DEA"/>
    <w:rsid w:val="00F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32"/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5A29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97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29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9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29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938A-23EF-4B2E-A13E-48C2F958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Alla</cp:lastModifiedBy>
  <cp:revision>226</cp:revision>
  <cp:lastPrinted>2021-01-21T07:04:00Z</cp:lastPrinted>
  <dcterms:created xsi:type="dcterms:W3CDTF">2022-10-24T08:46:00Z</dcterms:created>
  <dcterms:modified xsi:type="dcterms:W3CDTF">2022-10-24T12:24:00Z</dcterms:modified>
</cp:coreProperties>
</file>